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84091" w14:textId="77777777" w:rsidR="007561FD" w:rsidRPr="007561FD" w:rsidRDefault="007561FD" w:rsidP="007561FD">
      <w:pPr>
        <w:pStyle w:val="xmsonormal"/>
        <w:rPr>
          <w:lang w:val="es-DO"/>
        </w:rPr>
      </w:pPr>
      <w:r>
        <w:rPr>
          <w:lang w:val="es-DO"/>
        </w:rPr>
        <w:t xml:space="preserve">No existen proyectos en mayo 2022 </w:t>
      </w:r>
    </w:p>
    <w:p w14:paraId="406DAC0F" w14:textId="3874561C" w:rsidR="00EF6A53" w:rsidRPr="007561FD" w:rsidRDefault="00EF6A53" w:rsidP="007561FD">
      <w:pPr>
        <w:rPr>
          <w:lang w:val="es-DO"/>
        </w:rPr>
      </w:pPr>
    </w:p>
    <w:sectPr w:rsidR="00EF6A53" w:rsidRPr="00756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6F1910"/>
    <w:rsid w:val="007561FD"/>
    <w:rsid w:val="00897A82"/>
    <w:rsid w:val="00EF6A53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EB7F"/>
  <w15:chartTrackingRefBased/>
  <w15:docId w15:val="{B130D4AD-87B6-44AB-B985-346442A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5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6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2022-06-07T13:17:00Z</dcterms:created>
  <dcterms:modified xsi:type="dcterms:W3CDTF">2022-06-07T13:17:00Z</dcterms:modified>
</cp:coreProperties>
</file>